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34015" w14:textId="69BFC4E9" w:rsidR="006C3D50" w:rsidRDefault="006C3D50" w:rsidP="006C3D50">
      <w:pPr>
        <w:rPr>
          <w:rFonts w:cs="Open Sans"/>
          <w:b/>
          <w:bCs/>
          <w:sz w:val="32"/>
          <w:szCs w:val="32"/>
          <w:u w:val="single"/>
        </w:rPr>
      </w:pPr>
      <w:r w:rsidRPr="007B530F">
        <w:rPr>
          <w:rFonts w:cs="Open Sans"/>
          <w:b/>
          <w:bCs/>
          <w:sz w:val="32"/>
          <w:szCs w:val="32"/>
          <w:u w:val="single"/>
        </w:rPr>
        <w:t xml:space="preserve">Newsletter-Text – Zielgruppe </w:t>
      </w:r>
      <w:r w:rsidR="00DF7ECA">
        <w:rPr>
          <w:rFonts w:cs="Open Sans"/>
          <w:b/>
          <w:bCs/>
          <w:kern w:val="0"/>
          <w:sz w:val="36"/>
          <w:szCs w:val="36"/>
          <w:u w:val="single"/>
          <w14:ligatures w14:val="none"/>
        </w:rPr>
        <w:t>Nutzer:innen</w:t>
      </w:r>
      <w:r w:rsidRPr="00D626F3">
        <w:rPr>
          <w:rFonts w:cs="Open Sans"/>
          <w:b/>
          <w:bCs/>
          <w:sz w:val="32"/>
          <w:szCs w:val="32"/>
          <w:u w:val="single"/>
        </w:rPr>
        <w:t>:</w:t>
      </w:r>
    </w:p>
    <w:p w14:paraId="153E30B6" w14:textId="77777777" w:rsidR="006C3D50" w:rsidRDefault="006C3D50" w:rsidP="006C3D50">
      <w:pPr>
        <w:rPr>
          <w:rFonts w:cs="Open Sans"/>
          <w:b/>
          <w:bCs/>
          <w:sz w:val="32"/>
          <w:szCs w:val="32"/>
          <w:u w:val="single"/>
        </w:rPr>
      </w:pPr>
    </w:p>
    <w:p w14:paraId="0DDF69BF" w14:textId="77777777" w:rsidR="006C3D50" w:rsidRPr="008B4CBB" w:rsidRDefault="006C3D50" w:rsidP="006C3D50">
      <w:pPr>
        <w:rPr>
          <w:rFonts w:cs="Open Sans"/>
        </w:rPr>
      </w:pPr>
      <w:r w:rsidRPr="008B4CBB">
        <w:rPr>
          <w:rFonts w:cs="Open Sans"/>
          <w:highlight w:val="yellow"/>
        </w:rPr>
        <w:t xml:space="preserve">Für deinen Newsletter kannst du gerne diese </w:t>
      </w:r>
      <w:r>
        <w:rPr>
          <w:rFonts w:cs="Open Sans"/>
          <w:highlight w:val="yellow"/>
        </w:rPr>
        <w:t>T</w:t>
      </w:r>
      <w:r w:rsidRPr="008B4CBB">
        <w:rPr>
          <w:rFonts w:cs="Open Sans"/>
          <w:highlight w:val="yellow"/>
        </w:rPr>
        <w:t>extbausteine nutzen. Als Grafik kannst du dich an den Social Media Beiträgen bedienen oder Bilder aus der Grafiksammlung im Downloadbereich nutzen.</w:t>
      </w:r>
    </w:p>
    <w:p w14:paraId="5A114DF2" w14:textId="77777777" w:rsidR="006C3D50" w:rsidRDefault="006C3D50" w:rsidP="006C3D50">
      <w:pPr>
        <w:spacing w:before="100" w:beforeAutospacing="1" w:after="100" w:afterAutospacing="1"/>
        <w:outlineLvl w:val="1"/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</w:pPr>
    </w:p>
    <w:p w14:paraId="742B85F7" w14:textId="116B3D09" w:rsidR="006C3D50" w:rsidRPr="006C3D50" w:rsidRDefault="006C3D50" w:rsidP="006C3D50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6C3D50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🛍️</w:t>
      </w:r>
      <w:r w:rsidRPr="006C3D50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6C3D50">
        <w:rPr>
          <w:rFonts w:cs="Open Sans"/>
          <w:b/>
          <w:bCs/>
          <w:kern w:val="0"/>
          <w:sz w:val="28"/>
          <w:szCs w:val="28"/>
          <w14:ligatures w14:val="none"/>
        </w:rPr>
        <w:t>Tasche vergessen? Oder zu viele zuhause?</w:t>
      </w:r>
    </w:p>
    <w:p w14:paraId="44BF3B3B" w14:textId="77777777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>Kennst du das?</w:t>
      </w:r>
      <w:r w:rsidRPr="006C3D50">
        <w:rPr>
          <w:rFonts w:cs="Open Sans"/>
          <w:kern w:val="0"/>
          <w14:ligatures w14:val="none"/>
        </w:rPr>
        <w:br/>
        <w:t>Du stehst an der Kasse – und merkst: Einkaufstasche vergessen.</w:t>
      </w:r>
    </w:p>
    <w:p w14:paraId="775032DA" w14:textId="77777777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>Oder zuhause stapeln sich bereits viel zu viele?</w:t>
      </w:r>
    </w:p>
    <w:p w14:paraId="5ABBCF07" w14:textId="6F911341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 xml:space="preserve">Mit </w:t>
      </w:r>
      <w:hyperlink r:id="rId5" w:history="1">
        <w:r w:rsidRPr="006C3D50">
          <w:rPr>
            <w:rStyle w:val="Hyperlink"/>
            <w:rFonts w:cs="Open Sans"/>
            <w:b/>
            <w:bCs/>
            <w:kern w:val="0"/>
            <w14:ligatures w14:val="none"/>
          </w:rPr>
          <w:t>ReUseMe</w:t>
        </w:r>
      </w:hyperlink>
      <w:r w:rsidRPr="006C3D50">
        <w:rPr>
          <w:rFonts w:cs="Open Sans"/>
          <w:kern w:val="0"/>
          <w14:ligatures w14:val="none"/>
        </w:rPr>
        <w:t xml:space="preserve"> wird beides ganz einfach gelöst.</w:t>
      </w:r>
    </w:p>
    <w:p w14:paraId="720226B7" w14:textId="77777777" w:rsidR="006C3D50" w:rsidRPr="006C3D50" w:rsidRDefault="000445CF" w:rsidP="006C3D50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389AE8D8">
          <v:rect id="_x0000_i1027" alt="" style="width:453.6pt;height:.05pt;mso-width-percent:0;mso-height-percent:0;mso-width-percent:0;mso-height-percent:0" o:hralign="center" o:hrstd="t" o:hr="t" fillcolor="#a0a0a0" stroked="f"/>
        </w:pict>
      </w:r>
    </w:p>
    <w:p w14:paraId="57943F41" w14:textId="77777777" w:rsidR="006C3D50" w:rsidRPr="006C3D50" w:rsidRDefault="006C3D50" w:rsidP="006C3D50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6C3D50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♻️</w:t>
      </w:r>
      <w:r w:rsidRPr="006C3D50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6C3D50">
        <w:rPr>
          <w:rFonts w:cs="Open Sans"/>
          <w:b/>
          <w:bCs/>
          <w:kern w:val="0"/>
          <w:sz w:val="28"/>
          <w:szCs w:val="28"/>
          <w14:ligatures w14:val="none"/>
        </w:rPr>
        <w:t>Tauschen statt neu kaufen</w:t>
      </w:r>
    </w:p>
    <w:p w14:paraId="6D4B755B" w14:textId="77777777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>An den ReUseMe-Taschen-Tausch-Stationen kannst du unkompliziert Taschen mitnehmen oder weitergeben – kostenlos und ohne Anmeldung.</w:t>
      </w:r>
    </w:p>
    <w:p w14:paraId="02E20E9C" w14:textId="77777777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>So funktioniert’s:</w:t>
      </w:r>
    </w:p>
    <w:p w14:paraId="35573563" w14:textId="77777777" w:rsidR="006C3D50" w:rsidRPr="006C3D50" w:rsidRDefault="006C3D50" w:rsidP="006C3D50">
      <w:pPr>
        <w:numPr>
          <w:ilvl w:val="0"/>
          <w:numId w:val="1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 xml:space="preserve">Keine Tasche dabei? </w:t>
      </w:r>
      <w:r w:rsidRPr="006C3D50">
        <w:rPr>
          <w:rFonts w:ascii="Arial" w:hAnsi="Arial" w:cs="Arial"/>
          <w:kern w:val="0"/>
          <w14:ligatures w14:val="none"/>
        </w:rPr>
        <w:t>→</w:t>
      </w:r>
      <w:r w:rsidRPr="006C3D50">
        <w:rPr>
          <w:rFonts w:cs="Open Sans"/>
          <w:kern w:val="0"/>
          <w14:ligatures w14:val="none"/>
        </w:rPr>
        <w:t xml:space="preserve"> Nimm dir eine aus der Station.</w:t>
      </w:r>
    </w:p>
    <w:p w14:paraId="6DA7F214" w14:textId="77777777" w:rsidR="006C3D50" w:rsidRPr="006C3D50" w:rsidRDefault="006C3D50" w:rsidP="006C3D50">
      <w:pPr>
        <w:numPr>
          <w:ilvl w:val="0"/>
          <w:numId w:val="1"/>
        </w:num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 xml:space="preserve">Zu viele Taschen zuhause? </w:t>
      </w:r>
      <w:r w:rsidRPr="006C3D50">
        <w:rPr>
          <w:rFonts w:ascii="Arial" w:hAnsi="Arial" w:cs="Arial"/>
          <w:kern w:val="0"/>
          <w14:ligatures w14:val="none"/>
        </w:rPr>
        <w:t>→</w:t>
      </w:r>
      <w:r w:rsidRPr="006C3D50">
        <w:rPr>
          <w:rFonts w:cs="Open Sans"/>
          <w:kern w:val="0"/>
          <w14:ligatures w14:val="none"/>
        </w:rPr>
        <w:t xml:space="preserve"> Teile sie dort mit anderen.</w:t>
      </w:r>
    </w:p>
    <w:p w14:paraId="5EFED550" w14:textId="77777777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>Jede weitergegebene Einkaufstasche spart Energie, Rohstoffe und CO</w:t>
      </w:r>
      <w:r w:rsidRPr="006C3D50">
        <w:rPr>
          <w:rFonts w:ascii="Cambria Math" w:hAnsi="Cambria Math" w:cs="Cambria Math"/>
          <w:kern w:val="0"/>
          <w14:ligatures w14:val="none"/>
        </w:rPr>
        <w:t>₂</w:t>
      </w:r>
      <w:r w:rsidRPr="006C3D50">
        <w:rPr>
          <w:rFonts w:cs="Open Sans"/>
          <w:kern w:val="0"/>
          <w14:ligatures w14:val="none"/>
        </w:rPr>
        <w:t>.</w:t>
      </w:r>
      <w:r w:rsidRPr="006C3D50">
        <w:rPr>
          <w:rFonts w:cs="Open Sans"/>
          <w:kern w:val="0"/>
          <w14:ligatures w14:val="none"/>
        </w:rPr>
        <w:br/>
        <w:t xml:space="preserve">Und ganz nebenbei wird Nachhaltigkeit sichtbar – direkt vor deiner Haustür. </w:t>
      </w:r>
      <w:r w:rsidRPr="006C3D50">
        <w:rPr>
          <w:rFonts w:ascii="Apple Color Emoji" w:hAnsi="Apple Color Emoji" w:cs="Apple Color Emoji"/>
          <w:kern w:val="0"/>
          <w14:ligatures w14:val="none"/>
        </w:rPr>
        <w:t>💚</w:t>
      </w:r>
    </w:p>
    <w:p w14:paraId="50FEEA2C" w14:textId="3276AEA8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ascii="Apple Color Emoji" w:hAnsi="Apple Color Emoji" w:cs="Apple Color Emoji"/>
          <w:kern w:val="0"/>
          <w14:ligatures w14:val="none"/>
        </w:rPr>
        <w:t>👉</w:t>
      </w:r>
      <w:r w:rsidRPr="006C3D50">
        <w:rPr>
          <w:rFonts w:cs="Open Sans"/>
          <w:kern w:val="0"/>
          <w14:ligatures w14:val="none"/>
        </w:rPr>
        <w:t xml:space="preserve"> Finde deine nächste Station auf der Karte:</w:t>
      </w:r>
      <w:r w:rsidRPr="006C3D50">
        <w:rPr>
          <w:rFonts w:cs="Open Sans"/>
          <w:kern w:val="0"/>
          <w14:ligatures w14:val="none"/>
        </w:rPr>
        <w:br/>
      </w:r>
      <w:hyperlink r:id="rId6" w:history="1">
        <w:r w:rsidRPr="001640E2">
          <w:rPr>
            <w:rStyle w:val="Hyperlink"/>
            <w:rFonts w:cs="Open Sans"/>
            <w:kern w:val="0"/>
            <w14:ligatures w14:val="none"/>
          </w:rPr>
          <w:t>https://taschenstation.de/stationen/</w:t>
        </w:r>
      </w:hyperlink>
    </w:p>
    <w:p w14:paraId="46E22F81" w14:textId="77777777" w:rsidR="006C3D50" w:rsidRPr="006C3D50" w:rsidRDefault="000445CF" w:rsidP="006C3D50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6EAE03E7">
          <v:rect id="_x0000_i1026" alt="" style="width:453.6pt;height:.05pt;mso-width-percent:0;mso-height-percent:0;mso-width-percent:0;mso-height-percent:0" o:hralign="center" o:hrstd="t" o:hr="t" fillcolor="#a0a0a0" stroked="f"/>
        </w:pict>
      </w:r>
    </w:p>
    <w:p w14:paraId="6E454466" w14:textId="77777777" w:rsidR="006C3D50" w:rsidRPr="006C3D50" w:rsidRDefault="006C3D50" w:rsidP="006C3D50">
      <w:pPr>
        <w:spacing w:before="100" w:beforeAutospacing="1" w:after="100" w:afterAutospacing="1"/>
        <w:outlineLvl w:val="1"/>
        <w:rPr>
          <w:rFonts w:cs="Open Sans"/>
          <w:b/>
          <w:bCs/>
          <w:kern w:val="0"/>
          <w:sz w:val="36"/>
          <w:szCs w:val="36"/>
          <w14:ligatures w14:val="none"/>
        </w:rPr>
      </w:pPr>
      <w:r w:rsidRPr="006C3D50">
        <w:rPr>
          <w:rFonts w:ascii="Apple Color Emoji" w:hAnsi="Apple Color Emoji" w:cs="Apple Color Emoji"/>
          <w:b/>
          <w:bCs/>
          <w:kern w:val="0"/>
          <w:sz w:val="36"/>
          <w:szCs w:val="36"/>
          <w14:ligatures w14:val="none"/>
        </w:rPr>
        <w:t>📅</w:t>
      </w:r>
      <w:r w:rsidRPr="006C3D50">
        <w:rPr>
          <w:rFonts w:cs="Open Sans"/>
          <w:b/>
          <w:bCs/>
          <w:kern w:val="0"/>
          <w:sz w:val="36"/>
          <w:szCs w:val="36"/>
          <w14:ligatures w14:val="none"/>
        </w:rPr>
        <w:t xml:space="preserve"> </w:t>
      </w:r>
      <w:r w:rsidRPr="006C3D50">
        <w:rPr>
          <w:rFonts w:cs="Open Sans"/>
          <w:b/>
          <w:bCs/>
          <w:kern w:val="0"/>
          <w:sz w:val="28"/>
          <w:szCs w:val="28"/>
          <w14:ligatures w14:val="none"/>
        </w:rPr>
        <w:t>Online-Infoabend am 26.03.2026 | 18:30–19:30 Uhr</w:t>
      </w:r>
    </w:p>
    <w:p w14:paraId="725DE367" w14:textId="77777777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>Du möchtest mehr über ReUseMe erfahren?</w:t>
      </w:r>
    </w:p>
    <w:p w14:paraId="16E9EB45" w14:textId="77777777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t>Wie funktionieren 3D-gedruckte Taschenstationen im Alltag?</w:t>
      </w:r>
      <w:r w:rsidRPr="006C3D50">
        <w:rPr>
          <w:rFonts w:cs="Open Sans"/>
          <w:kern w:val="0"/>
          <w14:ligatures w14:val="none"/>
        </w:rPr>
        <w:br/>
        <w:t>Wer kann mitmachen – als Nutzer:in, Maker:in, Organisation oder Kommune?</w:t>
      </w:r>
    </w:p>
    <w:p w14:paraId="26F36B7E" w14:textId="77777777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cs="Open Sans"/>
          <w:kern w:val="0"/>
          <w14:ligatures w14:val="none"/>
        </w:rPr>
        <w:lastRenderedPageBreak/>
        <w:t>Beim Infoabend stellen wir das Open-Source-Projekt vor und zeigen, wie gemeinsames Teilen Ressourcen spart.</w:t>
      </w:r>
    </w:p>
    <w:p w14:paraId="636F87CE" w14:textId="77777777" w:rsidR="006C3D50" w:rsidRPr="006C3D50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6C3D50">
        <w:rPr>
          <w:rFonts w:ascii="Apple Color Emoji" w:hAnsi="Apple Color Emoji" w:cs="Apple Color Emoji"/>
          <w:kern w:val="0"/>
          <w14:ligatures w14:val="none"/>
        </w:rPr>
        <w:t>👉</w:t>
      </w:r>
      <w:r w:rsidRPr="006C3D50">
        <w:rPr>
          <w:rFonts w:cs="Open Sans"/>
          <w:kern w:val="0"/>
          <w14:ligatures w14:val="none"/>
        </w:rPr>
        <w:t xml:space="preserve"> Jetzt anmelden:</w:t>
      </w:r>
      <w:r w:rsidRPr="006C3D50">
        <w:rPr>
          <w:rFonts w:cs="Open Sans"/>
          <w:kern w:val="0"/>
          <w14:ligatures w14:val="none"/>
        </w:rPr>
        <w:br/>
      </w:r>
      <w:hyperlink r:id="rId7" w:tgtFrame="_new" w:history="1">
        <w:r w:rsidRPr="006C3D50">
          <w:rPr>
            <w:rFonts w:cs="Open Sans"/>
            <w:color w:val="0000FF"/>
            <w:kern w:val="0"/>
            <w:u w:val="single"/>
            <w14:ligatures w14:val="none"/>
          </w:rPr>
          <w:t>https://eveeno.com/reuseme-taschen-tausch-stationen</w:t>
        </w:r>
      </w:hyperlink>
    </w:p>
    <w:p w14:paraId="48B9CB2B" w14:textId="77777777" w:rsidR="006C3D50" w:rsidRPr="006C3D50" w:rsidRDefault="000445CF" w:rsidP="006C3D50">
      <w:pPr>
        <w:rPr>
          <w:rFonts w:cs="Open Sans"/>
          <w:kern w:val="0"/>
          <w14:ligatures w14:val="none"/>
        </w:rPr>
      </w:pPr>
      <w:r>
        <w:rPr>
          <w:rFonts w:cs="Open Sans"/>
          <w:noProof/>
          <w:kern w:val="0"/>
        </w:rPr>
        <w:pict w14:anchorId="48BE9D71">
          <v:rect id="_x0000_i1025" alt="" style="width:453.6pt;height:.05pt;mso-width-percent:0;mso-height-percent:0;mso-width-percent:0;mso-height-percent:0" o:hralign="center" o:hrstd="t" o:hr="t" fillcolor="#a0a0a0" stroked="f"/>
        </w:pict>
      </w:r>
    </w:p>
    <w:p w14:paraId="1EE0CB8B" w14:textId="77777777" w:rsidR="006C3D50" w:rsidRPr="003E5177" w:rsidRDefault="006C3D50" w:rsidP="006C3D50">
      <w:pPr>
        <w:spacing w:before="100" w:beforeAutospacing="1" w:after="100" w:afterAutospacing="1"/>
        <w:rPr>
          <w:rFonts w:cs="Open Sans"/>
          <w:kern w:val="0"/>
          <w14:ligatures w14:val="none"/>
        </w:rPr>
      </w:pPr>
      <w:r w:rsidRPr="007B530F">
        <w:rPr>
          <w:rFonts w:cs="Open Sans"/>
          <w:kern w:val="0"/>
          <w14:ligatures w14:val="none"/>
        </w:rPr>
        <w:t xml:space="preserve">ReUseMe ist ein Projekt von </w:t>
      </w:r>
      <w:r>
        <w:rPr>
          <w:rFonts w:cs="Open Sans"/>
          <w:kern w:val="0"/>
          <w14:ligatures w14:val="none"/>
        </w:rPr>
        <w:t xml:space="preserve">der </w:t>
      </w:r>
      <w:hyperlink r:id="rId8" w:history="1">
        <w:r w:rsidRPr="007B530F">
          <w:rPr>
            <w:rStyle w:val="Hyperlink"/>
            <w:rFonts w:cs="Open Sans"/>
            <w:kern w:val="0"/>
            <w14:ligatures w14:val="none"/>
          </w:rPr>
          <w:t>Lust auf besser leben gGmbH</w:t>
        </w:r>
      </w:hyperlink>
      <w:r>
        <w:rPr>
          <w:rFonts w:cs="Open Sans"/>
          <w:kern w:val="0"/>
          <w14:ligatures w14:val="none"/>
        </w:rPr>
        <w:t xml:space="preserve"> und wird g</w:t>
      </w:r>
      <w:r w:rsidRPr="007B530F">
        <w:rPr>
          <w:rFonts w:cs="Open Sans"/>
          <w:kern w:val="0"/>
          <w14:ligatures w14:val="none"/>
        </w:rPr>
        <w:t xml:space="preserve">efördert von der </w:t>
      </w:r>
      <w:hyperlink r:id="rId9" w:history="1">
        <w:r w:rsidRPr="007B530F">
          <w:rPr>
            <w:rStyle w:val="Hyperlink"/>
            <w:rFonts w:cs="Open Sans"/>
            <w:kern w:val="0"/>
            <w14:ligatures w14:val="none"/>
          </w:rPr>
          <w:t>Röchling Stiftung</w:t>
        </w:r>
      </w:hyperlink>
    </w:p>
    <w:p w14:paraId="092945FF" w14:textId="77777777" w:rsidR="00397B4A" w:rsidRPr="006C3D50" w:rsidRDefault="00397B4A">
      <w:pPr>
        <w:rPr>
          <w:rFonts w:cs="Open Sans"/>
        </w:rPr>
      </w:pPr>
    </w:p>
    <w:sectPr w:rsidR="00397B4A" w:rsidRPr="006C3D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altName w:val="﷽﷽﷽﷽﷽﷽﷽﷽s"/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2E01B7"/>
    <w:multiLevelType w:val="multilevel"/>
    <w:tmpl w:val="EA3EE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03406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D50"/>
    <w:rsid w:val="000445CF"/>
    <w:rsid w:val="000D28D0"/>
    <w:rsid w:val="001B07F9"/>
    <w:rsid w:val="00397B4A"/>
    <w:rsid w:val="0061790E"/>
    <w:rsid w:val="006C3D50"/>
    <w:rsid w:val="00844195"/>
    <w:rsid w:val="008E2D19"/>
    <w:rsid w:val="00BF1881"/>
    <w:rsid w:val="00DF7ECA"/>
    <w:rsid w:val="00F3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9B587"/>
  <w15:chartTrackingRefBased/>
  <w15:docId w15:val="{5F6A7C3B-EB68-CC4F-86CB-7AF4250E1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1881"/>
    <w:rPr>
      <w:rFonts w:ascii="Open Sans" w:hAnsi="Open Sans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C3D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6C3D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C3D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C3D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C3D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C3D5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C3D5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C3D5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C3D5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3D5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C3D5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C3D50"/>
    <w:rPr>
      <w:rFonts w:eastAsiaTheme="majorEastAsia" w:cstheme="majorBidi"/>
      <w:color w:val="0F4761" w:themeColor="accent1" w:themeShade="BF"/>
      <w:sz w:val="28"/>
      <w:szCs w:val="2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C3D50"/>
    <w:rPr>
      <w:rFonts w:eastAsiaTheme="majorEastAsia" w:cstheme="majorBidi"/>
      <w:i/>
      <w:iCs/>
      <w:color w:val="0F4761" w:themeColor="accent1" w:themeShade="BF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C3D50"/>
    <w:rPr>
      <w:rFonts w:eastAsiaTheme="majorEastAsia" w:cstheme="majorBidi"/>
      <w:color w:val="0F4761" w:themeColor="accent1" w:themeShade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C3D50"/>
    <w:rPr>
      <w:rFonts w:eastAsiaTheme="majorEastAsia" w:cstheme="majorBidi"/>
      <w:i/>
      <w:iCs/>
      <w:color w:val="595959" w:themeColor="text1" w:themeTint="A6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C3D50"/>
    <w:rPr>
      <w:rFonts w:eastAsiaTheme="majorEastAsia" w:cstheme="majorBidi"/>
      <w:color w:val="595959" w:themeColor="text1" w:themeTint="A6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C3D50"/>
    <w:rPr>
      <w:rFonts w:eastAsiaTheme="majorEastAsia" w:cstheme="majorBidi"/>
      <w:i/>
      <w:iCs/>
      <w:color w:val="272727" w:themeColor="text1" w:themeTint="D8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C3D50"/>
    <w:rPr>
      <w:rFonts w:eastAsiaTheme="majorEastAsia" w:cstheme="majorBidi"/>
      <w:color w:val="272727" w:themeColor="text1" w:themeTint="D8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6C3D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C3D50"/>
    <w:rPr>
      <w:rFonts w:asciiTheme="majorHAnsi" w:eastAsiaTheme="majorEastAsia" w:hAnsiTheme="majorHAnsi" w:cstheme="majorBidi"/>
      <w:spacing w:val="-10"/>
      <w:kern w:val="28"/>
      <w:sz w:val="56"/>
      <w:szCs w:val="5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C3D5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C3D50"/>
    <w:rPr>
      <w:rFonts w:eastAsiaTheme="majorEastAsia" w:cstheme="majorBidi"/>
      <w:color w:val="595959" w:themeColor="text1" w:themeTint="A6"/>
      <w:spacing w:val="15"/>
      <w:sz w:val="28"/>
      <w:szCs w:val="28"/>
      <w:lang w:eastAsia="de-DE"/>
    </w:rPr>
  </w:style>
  <w:style w:type="paragraph" w:styleId="Zitat">
    <w:name w:val="Quote"/>
    <w:basedOn w:val="Standard"/>
    <w:next w:val="Standard"/>
    <w:link w:val="ZitatZchn"/>
    <w:uiPriority w:val="29"/>
    <w:qFormat/>
    <w:rsid w:val="006C3D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C3D50"/>
    <w:rPr>
      <w:rFonts w:ascii="Open Sans" w:hAnsi="Open Sans" w:cs="Times New Roman"/>
      <w:i/>
      <w:iCs/>
      <w:color w:val="404040" w:themeColor="text1" w:themeTint="BF"/>
      <w:lang w:eastAsia="de-DE"/>
    </w:rPr>
  </w:style>
  <w:style w:type="paragraph" w:styleId="Listenabsatz">
    <w:name w:val="List Paragraph"/>
    <w:basedOn w:val="Standard"/>
    <w:uiPriority w:val="34"/>
    <w:qFormat/>
    <w:rsid w:val="006C3D5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C3D5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C3D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C3D50"/>
    <w:rPr>
      <w:rFonts w:ascii="Open Sans" w:hAnsi="Open Sans" w:cs="Times New Roman"/>
      <w:i/>
      <w:iCs/>
      <w:color w:val="0F4761" w:themeColor="accent1" w:themeShade="BF"/>
      <w:lang w:eastAsia="de-DE"/>
    </w:rPr>
  </w:style>
  <w:style w:type="character" w:styleId="IntensiverVerweis">
    <w:name w:val="Intense Reference"/>
    <w:basedOn w:val="Absatz-Standardschriftart"/>
    <w:uiPriority w:val="32"/>
    <w:qFormat/>
    <w:rsid w:val="006C3D50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6C3D50"/>
    <w:pPr>
      <w:spacing w:before="100" w:beforeAutospacing="1" w:after="100" w:afterAutospacing="1"/>
    </w:pPr>
    <w:rPr>
      <w:rFonts w:ascii="Times New Roman" w:hAnsi="Times New Roman"/>
      <w:kern w:val="0"/>
      <w14:ligatures w14:val="none"/>
    </w:rPr>
  </w:style>
  <w:style w:type="character" w:styleId="Fett">
    <w:name w:val="Strong"/>
    <w:basedOn w:val="Absatz-Standardschriftart"/>
    <w:uiPriority w:val="22"/>
    <w:qFormat/>
    <w:rsid w:val="006C3D50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6C3D50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C3D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ustaufbesserleben.d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veeno.com/reuseme-taschen-tausch-station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aschenstation.de/stationen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aschenstation.de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oechling-stiftung.de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1520</Characters>
  <Application>Microsoft Office Word</Application>
  <DocSecurity>0</DocSecurity>
  <Lines>41</Lines>
  <Paragraphs>25</Paragraphs>
  <ScaleCrop>false</ScaleCrop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Ankathrin Förster</dc:creator>
  <cp:keywords/>
  <dc:description/>
  <cp:lastModifiedBy>Ankathrin Förster</cp:lastModifiedBy>
  <cp:revision>2</cp:revision>
  <dcterms:created xsi:type="dcterms:W3CDTF">2026-02-23T11:17:00Z</dcterms:created>
  <dcterms:modified xsi:type="dcterms:W3CDTF">2026-03-06T10:04:00Z</dcterms:modified>
</cp:coreProperties>
</file>